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07" w:rsidRPr="00510507" w:rsidRDefault="00510507" w:rsidP="00510507">
      <w:pPr>
        <w:jc w:val="right"/>
        <w:rPr>
          <w:rFonts w:ascii="黑体" w:eastAsia="黑体" w:hint="eastAsia"/>
          <w:b/>
          <w:sz w:val="32"/>
          <w:szCs w:val="32"/>
        </w:rPr>
      </w:pPr>
      <w:r>
        <w:rPr>
          <w:rFonts w:ascii="仿宋_GB2312" w:eastAsia="仿宋_GB2312" w:hAnsi="宋体" w:hint="eastAsia"/>
          <w:b/>
          <w:sz w:val="32"/>
          <w:szCs w:val="32"/>
        </w:rPr>
        <w:t>学工字【</w:t>
      </w:r>
      <w:r>
        <w:rPr>
          <w:rFonts w:ascii="仿宋_GB2312" w:eastAsia="仿宋_GB2312" w:hAnsi="宋体"/>
          <w:b/>
          <w:sz w:val="32"/>
          <w:szCs w:val="32"/>
        </w:rPr>
        <w:t>201</w:t>
      </w:r>
      <w:r>
        <w:rPr>
          <w:rFonts w:ascii="仿宋_GB2312" w:eastAsia="仿宋_GB2312" w:hAnsi="宋体" w:hint="eastAsia"/>
          <w:b/>
          <w:sz w:val="32"/>
          <w:szCs w:val="32"/>
        </w:rPr>
        <w:t>9】1</w:t>
      </w:r>
      <w:r>
        <w:rPr>
          <w:rFonts w:ascii="仿宋_GB2312" w:eastAsia="仿宋_GB2312" w:hAnsi="宋体" w:hint="eastAsia"/>
          <w:b/>
          <w:sz w:val="32"/>
          <w:szCs w:val="32"/>
        </w:rPr>
        <w:t>2</w:t>
      </w:r>
      <w:r>
        <w:rPr>
          <w:rFonts w:ascii="仿宋_GB2312" w:eastAsia="仿宋_GB2312" w:hAnsi="宋体" w:hint="eastAsia"/>
          <w:b/>
          <w:sz w:val="32"/>
          <w:szCs w:val="32"/>
        </w:rPr>
        <w:t xml:space="preserve"> 号</w:t>
      </w:r>
    </w:p>
    <w:p w:rsidR="00B516E2" w:rsidRPr="00510507" w:rsidRDefault="000B486A">
      <w:pPr>
        <w:spacing w:line="600" w:lineRule="exact"/>
        <w:jc w:val="center"/>
        <w:rPr>
          <w:rFonts w:asciiTheme="majorEastAsia" w:eastAsiaTheme="majorEastAsia" w:hAnsiTheme="majorEastAsia"/>
          <w:b/>
          <w:sz w:val="44"/>
          <w:szCs w:val="44"/>
        </w:rPr>
      </w:pPr>
      <w:r w:rsidRPr="00510507">
        <w:rPr>
          <w:rFonts w:asciiTheme="majorEastAsia" w:eastAsiaTheme="majorEastAsia" w:hAnsiTheme="majorEastAsia" w:hint="eastAsia"/>
          <w:b/>
          <w:sz w:val="44"/>
          <w:szCs w:val="44"/>
        </w:rPr>
        <w:t>关于开展</w:t>
      </w:r>
      <w:r w:rsidRPr="00510507">
        <w:rPr>
          <w:rFonts w:asciiTheme="majorEastAsia" w:eastAsiaTheme="majorEastAsia" w:hAnsiTheme="majorEastAsia" w:hint="eastAsia"/>
          <w:b/>
          <w:sz w:val="44"/>
          <w:szCs w:val="44"/>
        </w:rPr>
        <w:t>我校</w:t>
      </w:r>
      <w:r w:rsidRPr="00510507">
        <w:rPr>
          <w:rFonts w:asciiTheme="majorEastAsia" w:eastAsiaTheme="majorEastAsia" w:hAnsiTheme="majorEastAsia" w:hint="eastAsia"/>
          <w:b/>
          <w:sz w:val="44"/>
          <w:szCs w:val="44"/>
        </w:rPr>
        <w:t>建档立</w:t>
      </w:r>
      <w:proofErr w:type="gramStart"/>
      <w:r w:rsidRPr="00510507">
        <w:rPr>
          <w:rFonts w:asciiTheme="majorEastAsia" w:eastAsiaTheme="majorEastAsia" w:hAnsiTheme="majorEastAsia" w:hint="eastAsia"/>
          <w:b/>
          <w:sz w:val="44"/>
          <w:szCs w:val="44"/>
        </w:rPr>
        <w:t>卡家庭</w:t>
      </w:r>
      <w:proofErr w:type="gramEnd"/>
      <w:r w:rsidRPr="00510507">
        <w:rPr>
          <w:rFonts w:asciiTheme="majorEastAsia" w:eastAsiaTheme="majorEastAsia" w:hAnsiTheme="majorEastAsia" w:hint="eastAsia"/>
          <w:b/>
          <w:sz w:val="44"/>
          <w:szCs w:val="44"/>
        </w:rPr>
        <w:t>学生资助政策落实情况自查自纠工作的通知</w:t>
      </w:r>
    </w:p>
    <w:p w:rsidR="00510507" w:rsidRDefault="00510507">
      <w:pPr>
        <w:spacing w:line="600" w:lineRule="exact"/>
        <w:jc w:val="left"/>
        <w:rPr>
          <w:rFonts w:ascii="仿宋_GB2312" w:eastAsia="仿宋_GB2312" w:hint="eastAsia"/>
          <w:color w:val="000000"/>
          <w:sz w:val="32"/>
          <w:szCs w:val="32"/>
        </w:rPr>
      </w:pPr>
    </w:p>
    <w:p w:rsidR="00B516E2" w:rsidRDefault="000B486A" w:rsidP="00510507">
      <w:pPr>
        <w:jc w:val="left"/>
        <w:rPr>
          <w:rFonts w:ascii="仿宋_GB2312" w:eastAsia="仿宋_GB2312"/>
          <w:color w:val="000000"/>
          <w:sz w:val="32"/>
          <w:szCs w:val="32"/>
        </w:rPr>
      </w:pPr>
      <w:r>
        <w:rPr>
          <w:rFonts w:ascii="仿宋_GB2312" w:eastAsia="仿宋_GB2312" w:hint="eastAsia"/>
          <w:color w:val="000000"/>
          <w:sz w:val="32"/>
          <w:szCs w:val="32"/>
        </w:rPr>
        <w:t>各教学学院：</w:t>
      </w:r>
    </w:p>
    <w:p w:rsidR="00B516E2" w:rsidRDefault="000B486A" w:rsidP="00510507">
      <w:pPr>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根据省教育厅《关于印发〈全省教育系统脱贫攻坚巡视反馈意见整改工作方案〉的通知》（</w:t>
      </w:r>
      <w:proofErr w:type="gramStart"/>
      <w:r>
        <w:rPr>
          <w:rFonts w:ascii="仿宋_GB2312" w:eastAsia="仿宋_GB2312" w:hint="eastAsia"/>
          <w:color w:val="000000"/>
          <w:sz w:val="32"/>
          <w:szCs w:val="32"/>
        </w:rPr>
        <w:t>赣教财字</w:t>
      </w:r>
      <w:proofErr w:type="gramEnd"/>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18</w:t>
      </w:r>
      <w:r>
        <w:rPr>
          <w:rFonts w:ascii="仿宋_GB2312" w:eastAsia="仿宋_GB2312" w:hint="eastAsia"/>
          <w:color w:val="000000"/>
          <w:sz w:val="32"/>
          <w:szCs w:val="32"/>
        </w:rPr>
        <w:t>号）</w:t>
      </w:r>
      <w:r>
        <w:rPr>
          <w:rFonts w:ascii="仿宋_GB2312" w:eastAsia="仿宋_GB2312" w:hint="eastAsia"/>
          <w:color w:val="000000"/>
          <w:sz w:val="32"/>
          <w:szCs w:val="32"/>
        </w:rPr>
        <w:t>和《</w:t>
      </w:r>
      <w:r>
        <w:rPr>
          <w:rFonts w:ascii="仿宋_GB2312" w:eastAsia="仿宋_GB2312" w:hint="eastAsia"/>
          <w:color w:val="000000"/>
          <w:sz w:val="32"/>
          <w:szCs w:val="32"/>
        </w:rPr>
        <w:t>关于全面开展建档立卡等贫困家庭学生资助政策落实情况自查自纠工作的通知</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赣</w:t>
      </w:r>
      <w:r>
        <w:rPr>
          <w:rFonts w:ascii="仿宋_GB2312" w:eastAsia="仿宋_GB2312" w:hint="eastAsia"/>
          <w:color w:val="000000"/>
          <w:sz w:val="32"/>
          <w:szCs w:val="32"/>
        </w:rPr>
        <w:t>助中心</w:t>
      </w:r>
      <w:proofErr w:type="gramEnd"/>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6</w:t>
      </w:r>
      <w:r>
        <w:rPr>
          <w:rFonts w:ascii="仿宋_GB2312" w:eastAsia="仿宋_GB2312" w:hint="eastAsia"/>
          <w:color w:val="000000"/>
          <w:sz w:val="32"/>
          <w:szCs w:val="32"/>
        </w:rPr>
        <w:t>号</w:t>
      </w:r>
      <w:r>
        <w:rPr>
          <w:rFonts w:ascii="仿宋_GB2312" w:eastAsia="仿宋_GB2312" w:hint="eastAsia"/>
          <w:color w:val="000000"/>
          <w:sz w:val="32"/>
          <w:szCs w:val="32"/>
        </w:rPr>
        <w:t>）的通知</w:t>
      </w:r>
      <w:r>
        <w:rPr>
          <w:rFonts w:ascii="仿宋_GB2312" w:eastAsia="仿宋_GB2312" w:hint="eastAsia"/>
          <w:color w:val="000000"/>
          <w:sz w:val="32"/>
          <w:szCs w:val="32"/>
        </w:rPr>
        <w:t>要求</w:t>
      </w:r>
      <w:r>
        <w:rPr>
          <w:rFonts w:ascii="仿宋_GB2312" w:eastAsia="仿宋_GB2312" w:hint="eastAsia"/>
          <w:color w:val="000000"/>
          <w:sz w:val="32"/>
          <w:szCs w:val="32"/>
        </w:rPr>
        <w:t>，为做好我校</w:t>
      </w:r>
      <w:r>
        <w:rPr>
          <w:rFonts w:ascii="仿宋_GB2312" w:eastAsia="仿宋_GB2312" w:hint="eastAsia"/>
          <w:color w:val="000000"/>
          <w:sz w:val="32"/>
          <w:szCs w:val="32"/>
        </w:rPr>
        <w:t>建档立</w:t>
      </w:r>
      <w:proofErr w:type="gramStart"/>
      <w:r>
        <w:rPr>
          <w:rFonts w:ascii="仿宋_GB2312" w:eastAsia="仿宋_GB2312" w:hint="eastAsia"/>
          <w:color w:val="000000"/>
          <w:sz w:val="32"/>
          <w:szCs w:val="32"/>
        </w:rPr>
        <w:t>卡家庭</w:t>
      </w:r>
      <w:proofErr w:type="gramEnd"/>
      <w:r>
        <w:rPr>
          <w:rFonts w:ascii="仿宋_GB2312" w:eastAsia="仿宋_GB2312" w:hint="eastAsia"/>
          <w:color w:val="000000"/>
          <w:sz w:val="32"/>
          <w:szCs w:val="32"/>
        </w:rPr>
        <w:t>学生资助政策落实情况</w:t>
      </w:r>
      <w:r>
        <w:rPr>
          <w:rFonts w:ascii="仿宋_GB2312" w:eastAsia="仿宋_GB2312" w:hint="eastAsia"/>
          <w:color w:val="000000"/>
          <w:sz w:val="32"/>
          <w:szCs w:val="32"/>
        </w:rPr>
        <w:t>的自查自纠工作，</w:t>
      </w:r>
      <w:r>
        <w:rPr>
          <w:rFonts w:ascii="仿宋_GB2312" w:eastAsia="仿宋_GB2312" w:hint="eastAsia"/>
          <w:color w:val="000000"/>
          <w:sz w:val="32"/>
          <w:szCs w:val="32"/>
        </w:rPr>
        <w:t>现</w:t>
      </w:r>
      <w:r>
        <w:rPr>
          <w:rFonts w:ascii="仿宋_GB2312" w:eastAsia="仿宋_GB2312" w:hint="eastAsia"/>
          <w:color w:val="000000"/>
          <w:sz w:val="32"/>
          <w:szCs w:val="32"/>
        </w:rPr>
        <w:t>就</w:t>
      </w:r>
      <w:r>
        <w:rPr>
          <w:rFonts w:ascii="仿宋_GB2312" w:eastAsia="仿宋_GB2312" w:hint="eastAsia"/>
          <w:color w:val="000000"/>
          <w:sz w:val="32"/>
          <w:szCs w:val="32"/>
        </w:rPr>
        <w:t>有关</w:t>
      </w:r>
      <w:r>
        <w:rPr>
          <w:rFonts w:ascii="仿宋_GB2312" w:eastAsia="仿宋_GB2312" w:hint="eastAsia"/>
          <w:color w:val="000000"/>
          <w:sz w:val="32"/>
          <w:szCs w:val="32"/>
        </w:rPr>
        <w:t>要求</w:t>
      </w:r>
      <w:r>
        <w:rPr>
          <w:rFonts w:ascii="仿宋_GB2312" w:eastAsia="仿宋_GB2312" w:hint="eastAsia"/>
          <w:color w:val="000000"/>
          <w:sz w:val="32"/>
          <w:szCs w:val="32"/>
        </w:rPr>
        <w:t>通知如下：</w:t>
      </w:r>
    </w:p>
    <w:p w:rsidR="00B516E2" w:rsidRDefault="000B486A" w:rsidP="00510507">
      <w:pPr>
        <w:ind w:firstLineChars="200" w:firstLine="640"/>
        <w:rPr>
          <w:rFonts w:ascii="仿宋_GB2312" w:eastAsia="仿宋_GB2312"/>
          <w:color w:val="000000"/>
          <w:sz w:val="32"/>
          <w:szCs w:val="32"/>
        </w:rPr>
      </w:pPr>
      <w:r>
        <w:rPr>
          <w:rFonts w:ascii="仿宋_GB2312" w:eastAsia="仿宋_GB2312" w:hint="eastAsia"/>
          <w:color w:val="000000"/>
          <w:sz w:val="32"/>
          <w:szCs w:val="32"/>
        </w:rPr>
        <w:t>一、各</w:t>
      </w:r>
      <w:r>
        <w:rPr>
          <w:rFonts w:ascii="仿宋_GB2312" w:eastAsia="仿宋_GB2312" w:hint="eastAsia"/>
          <w:color w:val="000000"/>
          <w:sz w:val="32"/>
          <w:szCs w:val="32"/>
        </w:rPr>
        <w:t>学院要</w:t>
      </w:r>
      <w:r>
        <w:rPr>
          <w:rFonts w:ascii="仿宋_GB2312" w:eastAsia="仿宋_GB2312" w:hint="eastAsia"/>
          <w:color w:val="000000"/>
          <w:sz w:val="32"/>
          <w:szCs w:val="32"/>
        </w:rPr>
        <w:t>高度重视，</w:t>
      </w:r>
      <w:r>
        <w:rPr>
          <w:rFonts w:ascii="仿宋_GB2312" w:eastAsia="仿宋_GB2312" w:hint="eastAsia"/>
          <w:color w:val="000000"/>
          <w:sz w:val="32"/>
          <w:szCs w:val="32"/>
        </w:rPr>
        <w:t>指定专人负责</w:t>
      </w:r>
      <w:r>
        <w:rPr>
          <w:rFonts w:ascii="仿宋_GB2312" w:eastAsia="仿宋_GB2312" w:hint="eastAsia"/>
          <w:color w:val="000000"/>
          <w:sz w:val="32"/>
          <w:szCs w:val="32"/>
        </w:rPr>
        <w:t>，切实把做好建档立卡</w:t>
      </w:r>
      <w:proofErr w:type="gramStart"/>
      <w:r>
        <w:rPr>
          <w:rFonts w:ascii="仿宋_GB2312" w:eastAsia="仿宋_GB2312" w:hint="eastAsia"/>
          <w:color w:val="000000"/>
          <w:sz w:val="32"/>
          <w:szCs w:val="32"/>
        </w:rPr>
        <w:t>户</w:t>
      </w:r>
      <w:r>
        <w:rPr>
          <w:rFonts w:ascii="仿宋_GB2312" w:eastAsia="仿宋_GB2312" w:hint="eastAsia"/>
          <w:color w:val="000000"/>
          <w:sz w:val="32"/>
          <w:szCs w:val="32"/>
        </w:rPr>
        <w:t>学生</w:t>
      </w:r>
      <w:proofErr w:type="gramEnd"/>
      <w:r>
        <w:rPr>
          <w:rFonts w:ascii="仿宋_GB2312" w:eastAsia="仿宋_GB2312" w:hint="eastAsia"/>
          <w:color w:val="000000"/>
          <w:sz w:val="32"/>
          <w:szCs w:val="32"/>
        </w:rPr>
        <w:t>全面享受国家学生资助政策当成一项</w:t>
      </w:r>
      <w:r>
        <w:rPr>
          <w:rFonts w:ascii="仿宋_GB2312" w:eastAsia="仿宋_GB2312" w:hint="eastAsia"/>
          <w:color w:val="000000"/>
          <w:sz w:val="32"/>
          <w:szCs w:val="32"/>
        </w:rPr>
        <w:t>重要</w:t>
      </w:r>
      <w:r>
        <w:rPr>
          <w:rFonts w:ascii="仿宋_GB2312" w:eastAsia="仿宋_GB2312" w:hint="eastAsia"/>
          <w:color w:val="000000"/>
          <w:sz w:val="32"/>
          <w:szCs w:val="32"/>
        </w:rPr>
        <w:t>的政治任务，全面开展自查自纠，确保不留一个死角。</w:t>
      </w:r>
    </w:p>
    <w:p w:rsidR="00B516E2" w:rsidRDefault="000B486A" w:rsidP="00510507">
      <w:pPr>
        <w:ind w:firstLine="645"/>
        <w:rPr>
          <w:rFonts w:ascii="仿宋_GB2312" w:eastAsia="仿宋_GB2312"/>
          <w:color w:val="000000"/>
          <w:sz w:val="32"/>
          <w:szCs w:val="32"/>
        </w:rPr>
      </w:pPr>
      <w:r>
        <w:rPr>
          <w:rFonts w:ascii="仿宋_GB2312" w:eastAsia="仿宋_GB2312" w:hint="eastAsia"/>
          <w:color w:val="000000"/>
          <w:sz w:val="32"/>
          <w:szCs w:val="32"/>
        </w:rPr>
        <w:t>二、各</w:t>
      </w:r>
      <w:r>
        <w:rPr>
          <w:rFonts w:ascii="仿宋_GB2312" w:eastAsia="仿宋_GB2312" w:hint="eastAsia"/>
          <w:color w:val="000000"/>
          <w:sz w:val="32"/>
          <w:szCs w:val="32"/>
        </w:rPr>
        <w:t>学院对所在学院建档立</w:t>
      </w:r>
      <w:proofErr w:type="gramStart"/>
      <w:r>
        <w:rPr>
          <w:rFonts w:ascii="仿宋_GB2312" w:eastAsia="仿宋_GB2312" w:hint="eastAsia"/>
          <w:color w:val="000000"/>
          <w:sz w:val="32"/>
          <w:szCs w:val="32"/>
        </w:rPr>
        <w:t>卡</w:t>
      </w:r>
      <w:r>
        <w:rPr>
          <w:rFonts w:ascii="仿宋_GB2312" w:eastAsia="仿宋_GB2312" w:hint="eastAsia"/>
          <w:color w:val="000000"/>
          <w:sz w:val="32"/>
          <w:szCs w:val="32"/>
        </w:rPr>
        <w:t>家庭</w:t>
      </w:r>
      <w:proofErr w:type="gramEnd"/>
      <w:r>
        <w:rPr>
          <w:rFonts w:ascii="仿宋_GB2312" w:eastAsia="仿宋_GB2312" w:hint="eastAsia"/>
          <w:color w:val="000000"/>
          <w:sz w:val="32"/>
          <w:szCs w:val="32"/>
        </w:rPr>
        <w:t>学生信息</w:t>
      </w:r>
      <w:r>
        <w:rPr>
          <w:rFonts w:ascii="仿宋_GB2312" w:eastAsia="仿宋_GB2312" w:hint="eastAsia"/>
          <w:color w:val="000000"/>
          <w:sz w:val="32"/>
          <w:szCs w:val="32"/>
        </w:rPr>
        <w:t>要</w:t>
      </w:r>
      <w:r>
        <w:rPr>
          <w:rFonts w:ascii="仿宋_GB2312" w:eastAsia="仿宋_GB2312" w:hint="eastAsia"/>
          <w:color w:val="000000"/>
          <w:sz w:val="32"/>
          <w:szCs w:val="32"/>
        </w:rPr>
        <w:t>逐</w:t>
      </w:r>
      <w:r>
        <w:rPr>
          <w:rFonts w:ascii="仿宋_GB2312" w:eastAsia="仿宋_GB2312" w:hint="eastAsia"/>
          <w:color w:val="000000"/>
          <w:sz w:val="32"/>
          <w:szCs w:val="32"/>
        </w:rPr>
        <w:t>一</w:t>
      </w:r>
      <w:r>
        <w:rPr>
          <w:rFonts w:ascii="仿宋_GB2312" w:eastAsia="仿宋_GB2312" w:hint="eastAsia"/>
          <w:color w:val="000000"/>
          <w:sz w:val="32"/>
          <w:szCs w:val="32"/>
        </w:rPr>
        <w:t>进行核查</w:t>
      </w:r>
      <w:r>
        <w:rPr>
          <w:rFonts w:ascii="仿宋_GB2312" w:eastAsia="仿宋_GB2312" w:hint="eastAsia"/>
          <w:color w:val="000000"/>
          <w:sz w:val="32"/>
          <w:szCs w:val="32"/>
        </w:rPr>
        <w:t>，</w:t>
      </w:r>
      <w:r>
        <w:rPr>
          <w:rFonts w:ascii="仿宋_GB2312" w:eastAsia="仿宋_GB2312" w:hint="eastAsia"/>
          <w:color w:val="000000"/>
          <w:sz w:val="32"/>
          <w:szCs w:val="32"/>
        </w:rPr>
        <w:t>重点核查</w:t>
      </w:r>
      <w:r>
        <w:rPr>
          <w:rFonts w:ascii="仿宋_GB2312" w:eastAsia="仿宋_GB2312" w:hint="eastAsia"/>
          <w:color w:val="000000"/>
          <w:sz w:val="32"/>
          <w:szCs w:val="32"/>
        </w:rPr>
        <w:t>大学期间</w:t>
      </w:r>
      <w:r>
        <w:rPr>
          <w:rFonts w:ascii="仿宋_GB2312" w:eastAsia="仿宋_GB2312" w:hint="eastAsia"/>
          <w:color w:val="000000"/>
          <w:sz w:val="32"/>
          <w:szCs w:val="32"/>
        </w:rPr>
        <w:t>学生资助政策落实情况，确保</w:t>
      </w:r>
      <w:r>
        <w:rPr>
          <w:rFonts w:ascii="仿宋_GB2312" w:eastAsia="仿宋_GB2312" w:hint="eastAsia"/>
          <w:color w:val="000000"/>
          <w:sz w:val="32"/>
          <w:szCs w:val="32"/>
        </w:rPr>
        <w:t>建档立</w:t>
      </w:r>
      <w:proofErr w:type="gramStart"/>
      <w:r>
        <w:rPr>
          <w:rFonts w:ascii="仿宋_GB2312" w:eastAsia="仿宋_GB2312" w:hint="eastAsia"/>
          <w:color w:val="000000"/>
          <w:sz w:val="32"/>
          <w:szCs w:val="32"/>
        </w:rPr>
        <w:t>卡家庭</w:t>
      </w:r>
      <w:proofErr w:type="gramEnd"/>
      <w:r>
        <w:rPr>
          <w:rFonts w:ascii="仿宋_GB2312" w:eastAsia="仿宋_GB2312" w:hint="eastAsia"/>
          <w:color w:val="000000"/>
          <w:sz w:val="32"/>
          <w:szCs w:val="32"/>
        </w:rPr>
        <w:t>学生全部享受国家资助政策。</w:t>
      </w:r>
    </w:p>
    <w:p w:rsidR="00B516E2" w:rsidRDefault="000B486A" w:rsidP="00510507">
      <w:pPr>
        <w:ind w:firstLine="645"/>
        <w:rPr>
          <w:rFonts w:ascii="仿宋_GB2312" w:eastAsia="仿宋_GB2312"/>
          <w:color w:val="000000"/>
          <w:sz w:val="32"/>
          <w:szCs w:val="32"/>
        </w:rPr>
      </w:pPr>
      <w:r>
        <w:rPr>
          <w:rFonts w:ascii="仿宋_GB2312" w:eastAsia="仿宋_GB2312" w:hint="eastAsia"/>
          <w:color w:val="000000"/>
          <w:sz w:val="32"/>
          <w:szCs w:val="32"/>
        </w:rPr>
        <w:t>三、各</w:t>
      </w:r>
      <w:r>
        <w:rPr>
          <w:rFonts w:ascii="仿宋_GB2312" w:eastAsia="仿宋_GB2312" w:hint="eastAsia"/>
          <w:color w:val="000000"/>
          <w:sz w:val="32"/>
          <w:szCs w:val="32"/>
        </w:rPr>
        <w:t>学院</w:t>
      </w:r>
      <w:r>
        <w:rPr>
          <w:rFonts w:ascii="仿宋_GB2312" w:eastAsia="仿宋_GB2312" w:hint="eastAsia"/>
          <w:color w:val="000000"/>
          <w:sz w:val="32"/>
          <w:szCs w:val="32"/>
        </w:rPr>
        <w:t>自查自纠工作在</w:t>
      </w:r>
      <w:r>
        <w:rPr>
          <w:rFonts w:ascii="仿宋_GB2312" w:eastAsia="仿宋_GB2312" w:hint="eastAsia"/>
          <w:color w:val="000000"/>
          <w:sz w:val="32"/>
          <w:szCs w:val="32"/>
        </w:rPr>
        <w:t>3</w:t>
      </w:r>
      <w:r>
        <w:rPr>
          <w:rFonts w:ascii="仿宋_GB2312" w:eastAsia="仿宋_GB2312" w:hint="eastAsia"/>
          <w:color w:val="000000"/>
          <w:sz w:val="32"/>
          <w:szCs w:val="32"/>
        </w:rPr>
        <w:t>月</w:t>
      </w:r>
      <w:r>
        <w:rPr>
          <w:rFonts w:ascii="仿宋_GB2312" w:eastAsia="仿宋_GB2312" w:hint="eastAsia"/>
          <w:color w:val="000000"/>
          <w:sz w:val="32"/>
          <w:szCs w:val="32"/>
        </w:rPr>
        <w:t>12</w:t>
      </w:r>
      <w:r>
        <w:rPr>
          <w:rFonts w:ascii="仿宋_GB2312" w:eastAsia="仿宋_GB2312" w:hint="eastAsia"/>
          <w:color w:val="000000"/>
          <w:sz w:val="32"/>
          <w:szCs w:val="32"/>
        </w:rPr>
        <w:t>日前完成，</w:t>
      </w:r>
      <w:r>
        <w:rPr>
          <w:rFonts w:ascii="仿宋_GB2312" w:eastAsia="仿宋_GB2312" w:hint="eastAsia"/>
          <w:color w:val="000000"/>
          <w:sz w:val="32"/>
          <w:szCs w:val="32"/>
        </w:rPr>
        <w:t>3</w:t>
      </w:r>
      <w:r>
        <w:rPr>
          <w:rFonts w:ascii="仿宋_GB2312" w:eastAsia="仿宋_GB2312" w:hint="eastAsia"/>
          <w:color w:val="000000"/>
          <w:sz w:val="32"/>
          <w:szCs w:val="32"/>
        </w:rPr>
        <w:t>月</w:t>
      </w:r>
      <w:r>
        <w:rPr>
          <w:rFonts w:ascii="仿宋_GB2312" w:eastAsia="仿宋_GB2312" w:hint="eastAsia"/>
          <w:color w:val="000000"/>
          <w:sz w:val="32"/>
          <w:szCs w:val="32"/>
        </w:rPr>
        <w:t>14</w:t>
      </w:r>
      <w:r>
        <w:rPr>
          <w:rFonts w:ascii="仿宋_GB2312" w:eastAsia="仿宋_GB2312" w:hint="eastAsia"/>
          <w:color w:val="000000"/>
          <w:sz w:val="32"/>
          <w:szCs w:val="32"/>
        </w:rPr>
        <w:t>日前将自查自</w:t>
      </w:r>
      <w:proofErr w:type="gramStart"/>
      <w:r>
        <w:rPr>
          <w:rFonts w:ascii="仿宋_GB2312" w:eastAsia="仿宋_GB2312" w:hint="eastAsia"/>
          <w:color w:val="000000"/>
          <w:sz w:val="32"/>
          <w:szCs w:val="32"/>
        </w:rPr>
        <w:t>纠报告</w:t>
      </w:r>
      <w:proofErr w:type="gramEnd"/>
      <w:r>
        <w:rPr>
          <w:rFonts w:ascii="仿宋_GB2312" w:eastAsia="仿宋_GB2312" w:hint="eastAsia"/>
          <w:color w:val="000000"/>
          <w:sz w:val="32"/>
          <w:szCs w:val="32"/>
        </w:rPr>
        <w:t>及《赣南师范大学建档立卡学生信息及受助情况统计表》（附件</w:t>
      </w:r>
      <w:r>
        <w:rPr>
          <w:rFonts w:ascii="仿宋_GB2312" w:eastAsia="仿宋_GB2312" w:hint="eastAsia"/>
          <w:color w:val="000000"/>
          <w:sz w:val="32"/>
          <w:szCs w:val="32"/>
        </w:rPr>
        <w:t>）纸质稿盖章</w:t>
      </w:r>
      <w:r>
        <w:rPr>
          <w:rFonts w:ascii="仿宋_GB2312" w:eastAsia="仿宋_GB2312" w:hint="eastAsia"/>
          <w:color w:val="000000"/>
          <w:sz w:val="32"/>
          <w:szCs w:val="32"/>
        </w:rPr>
        <w:t>报送至</w:t>
      </w:r>
      <w:r>
        <w:rPr>
          <w:rFonts w:ascii="仿宋_GB2312" w:eastAsia="仿宋_GB2312" w:hint="eastAsia"/>
          <w:color w:val="000000"/>
          <w:sz w:val="32"/>
          <w:szCs w:val="32"/>
        </w:rPr>
        <w:t>学校</w:t>
      </w:r>
      <w:r>
        <w:rPr>
          <w:rFonts w:ascii="仿宋_GB2312" w:eastAsia="仿宋_GB2312" w:hint="eastAsia"/>
          <w:color w:val="000000"/>
          <w:sz w:val="32"/>
          <w:szCs w:val="32"/>
        </w:rPr>
        <w:t>学生资助管理中心</w:t>
      </w:r>
      <w:r>
        <w:rPr>
          <w:rFonts w:ascii="仿宋_GB2312" w:eastAsia="仿宋_GB2312" w:hint="eastAsia"/>
          <w:color w:val="000000"/>
          <w:sz w:val="32"/>
          <w:szCs w:val="32"/>
        </w:rPr>
        <w:t>，电子版通过网上办公发送至严若艺老师邮箱</w:t>
      </w:r>
      <w:r>
        <w:rPr>
          <w:rFonts w:ascii="仿宋_GB2312" w:eastAsia="仿宋_GB2312" w:hint="eastAsia"/>
          <w:color w:val="000000"/>
          <w:sz w:val="32"/>
          <w:szCs w:val="32"/>
        </w:rPr>
        <w:t>。</w:t>
      </w:r>
    </w:p>
    <w:p w:rsidR="00510507" w:rsidRDefault="00510507" w:rsidP="00510507">
      <w:pPr>
        <w:rPr>
          <w:rFonts w:ascii="仿宋_GB2312" w:eastAsia="仿宋_GB2312" w:hint="eastAsia"/>
          <w:color w:val="000000"/>
          <w:sz w:val="32"/>
          <w:szCs w:val="32"/>
        </w:rPr>
      </w:pPr>
    </w:p>
    <w:p w:rsidR="00B516E2" w:rsidRDefault="000B486A" w:rsidP="00510507">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w:t>
      </w:r>
      <w:r w:rsidR="00510507">
        <w:rPr>
          <w:rFonts w:ascii="仿宋_GB2312" w:eastAsia="仿宋_GB2312" w:hint="eastAsia"/>
          <w:color w:val="000000"/>
          <w:sz w:val="32"/>
          <w:szCs w:val="32"/>
        </w:rPr>
        <w:t>赣南师范大学建档立</w:t>
      </w:r>
      <w:proofErr w:type="gramStart"/>
      <w:r w:rsidR="00510507">
        <w:rPr>
          <w:rFonts w:ascii="仿宋_GB2312" w:eastAsia="仿宋_GB2312" w:hint="eastAsia"/>
          <w:color w:val="000000"/>
          <w:sz w:val="32"/>
          <w:szCs w:val="32"/>
        </w:rPr>
        <w:t>卡学生</w:t>
      </w:r>
      <w:proofErr w:type="gramEnd"/>
      <w:r w:rsidR="00510507">
        <w:rPr>
          <w:rFonts w:ascii="仿宋_GB2312" w:eastAsia="仿宋_GB2312" w:hint="eastAsia"/>
          <w:color w:val="000000"/>
          <w:sz w:val="32"/>
          <w:szCs w:val="32"/>
        </w:rPr>
        <w:t>信息及受助情况统计表</w:t>
      </w:r>
    </w:p>
    <w:p w:rsidR="00B516E2" w:rsidRDefault="00B516E2"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color w:val="000000"/>
          <w:sz w:val="32"/>
          <w:szCs w:val="32"/>
        </w:rPr>
      </w:pPr>
    </w:p>
    <w:p w:rsidR="00B516E2" w:rsidRDefault="000B486A" w:rsidP="00510507">
      <w:pPr>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学生资助管理中心</w:t>
      </w:r>
    </w:p>
    <w:p w:rsidR="00B516E2" w:rsidRDefault="000B486A" w:rsidP="00510507">
      <w:pPr>
        <w:rPr>
          <w:rFonts w:ascii="仿宋_GB2312" w:eastAsia="仿宋_GB2312" w:hint="eastAsia"/>
          <w:color w:val="000000"/>
          <w:sz w:val="32"/>
          <w:szCs w:val="32"/>
        </w:rPr>
      </w:pPr>
      <w:r>
        <w:rPr>
          <w:rFonts w:ascii="仿宋_GB2312" w:eastAsia="仿宋_GB2312" w:hint="eastAsia"/>
          <w:color w:val="000000"/>
          <w:sz w:val="32"/>
          <w:szCs w:val="32"/>
        </w:rPr>
        <w:t xml:space="preserve">                                 2019</w:t>
      </w:r>
      <w:r>
        <w:rPr>
          <w:rFonts w:ascii="仿宋_GB2312" w:eastAsia="仿宋_GB2312" w:hint="eastAsia"/>
          <w:color w:val="000000"/>
          <w:sz w:val="32"/>
          <w:szCs w:val="32"/>
        </w:rPr>
        <w:t>年</w:t>
      </w:r>
      <w:r>
        <w:rPr>
          <w:rFonts w:ascii="仿宋_GB2312" w:eastAsia="仿宋_GB2312" w:hint="eastAsia"/>
          <w:color w:val="000000"/>
          <w:sz w:val="32"/>
          <w:szCs w:val="32"/>
        </w:rPr>
        <w:t>3</w:t>
      </w:r>
      <w:r>
        <w:rPr>
          <w:rFonts w:ascii="仿宋_GB2312" w:eastAsia="仿宋_GB2312" w:hint="eastAsia"/>
          <w:color w:val="000000"/>
          <w:sz w:val="32"/>
          <w:szCs w:val="32"/>
        </w:rPr>
        <w:t>月</w:t>
      </w:r>
      <w:r>
        <w:rPr>
          <w:rFonts w:ascii="仿宋_GB2312" w:eastAsia="仿宋_GB2312" w:hint="eastAsia"/>
          <w:color w:val="000000"/>
          <w:sz w:val="32"/>
          <w:szCs w:val="32"/>
        </w:rPr>
        <w:t>6</w:t>
      </w:r>
      <w:r>
        <w:rPr>
          <w:rFonts w:ascii="仿宋_GB2312" w:eastAsia="仿宋_GB2312" w:hint="eastAsia"/>
          <w:color w:val="000000"/>
          <w:sz w:val="32"/>
          <w:szCs w:val="32"/>
        </w:rPr>
        <w:t>日</w:t>
      </w: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510507" w:rsidRDefault="00510507" w:rsidP="00510507">
      <w:pPr>
        <w:rPr>
          <w:rFonts w:ascii="仿宋_GB2312" w:eastAsia="仿宋_GB2312" w:hint="eastAsia"/>
          <w:color w:val="000000"/>
          <w:sz w:val="32"/>
          <w:szCs w:val="32"/>
        </w:rPr>
      </w:pPr>
    </w:p>
    <w:p w:rsidR="00B516E2" w:rsidRDefault="000B486A">
      <w:pPr>
        <w:rPr>
          <w:rFonts w:ascii="仿宋_GB2312" w:eastAsia="仿宋_GB2312"/>
          <w:color w:val="000000"/>
          <w:sz w:val="32"/>
          <w:szCs w:val="32"/>
        </w:rPr>
      </w:pPr>
      <w:bookmarkStart w:id="0" w:name="_GoBack"/>
      <w:bookmarkEnd w:id="0"/>
      <w:r>
        <w:rPr>
          <w:rFonts w:ascii="仿宋_GB2312" w:eastAsia="仿宋_GB2312" w:hint="eastAsia"/>
          <w:color w:val="000000"/>
          <w:sz w:val="32"/>
          <w:szCs w:val="32"/>
        </w:rPr>
        <w:t>附件</w:t>
      </w:r>
      <w:r w:rsidR="00510507">
        <w:rPr>
          <w:rFonts w:ascii="仿宋_GB2312" w:eastAsia="仿宋_GB2312" w:hint="eastAsia"/>
          <w:color w:val="000000"/>
          <w:sz w:val="32"/>
          <w:szCs w:val="32"/>
        </w:rPr>
        <w:t>：</w:t>
      </w:r>
    </w:p>
    <w:p w:rsidR="00B516E2" w:rsidRDefault="000B486A">
      <w:pPr>
        <w:jc w:val="center"/>
        <w:rPr>
          <w:b/>
          <w:sz w:val="30"/>
          <w:szCs w:val="30"/>
        </w:rPr>
      </w:pPr>
      <w:r>
        <w:rPr>
          <w:rFonts w:hint="eastAsia"/>
          <w:b/>
          <w:sz w:val="30"/>
          <w:szCs w:val="30"/>
        </w:rPr>
        <w:t>赣南师范大学建档立</w:t>
      </w:r>
      <w:proofErr w:type="gramStart"/>
      <w:r>
        <w:rPr>
          <w:rFonts w:hint="eastAsia"/>
          <w:b/>
          <w:sz w:val="30"/>
          <w:szCs w:val="30"/>
        </w:rPr>
        <w:t>卡学生</w:t>
      </w:r>
      <w:proofErr w:type="gramEnd"/>
      <w:r>
        <w:rPr>
          <w:rFonts w:hint="eastAsia"/>
          <w:b/>
          <w:sz w:val="30"/>
          <w:szCs w:val="30"/>
        </w:rPr>
        <w:t>信息</w:t>
      </w:r>
      <w:r>
        <w:rPr>
          <w:rFonts w:hint="eastAsia"/>
          <w:b/>
          <w:sz w:val="30"/>
          <w:szCs w:val="30"/>
        </w:rPr>
        <w:t>及</w:t>
      </w:r>
      <w:r>
        <w:rPr>
          <w:rFonts w:hint="eastAsia"/>
          <w:b/>
          <w:sz w:val="30"/>
          <w:szCs w:val="30"/>
        </w:rPr>
        <w:t>受助情况统计表</w:t>
      </w:r>
    </w:p>
    <w:p w:rsidR="00B516E2" w:rsidRDefault="00B516E2">
      <w:pPr>
        <w:ind w:firstLineChars="200" w:firstLine="420"/>
      </w:pPr>
    </w:p>
    <w:p w:rsidR="00B516E2" w:rsidRDefault="00B516E2">
      <w:pPr>
        <w:ind w:firstLineChars="700" w:firstLine="1470"/>
      </w:pPr>
    </w:p>
    <w:p w:rsidR="00B516E2" w:rsidRDefault="000B486A">
      <w:pPr>
        <w:ind w:firstLineChars="50" w:firstLine="105"/>
      </w:pPr>
      <w:r>
        <w:rPr>
          <w:rFonts w:hint="eastAsia"/>
        </w:rPr>
        <w:t>学院：</w:t>
      </w:r>
      <w:r>
        <w:rPr>
          <w:rFonts w:hint="eastAsia"/>
        </w:rPr>
        <w:t xml:space="preserve">            </w:t>
      </w:r>
      <w:r>
        <w:rPr>
          <w:rFonts w:hint="eastAsia"/>
        </w:rPr>
        <w:t>（公章）</w:t>
      </w:r>
      <w:r>
        <w:rPr>
          <w:rFonts w:hint="eastAsia"/>
        </w:rPr>
        <w:t xml:space="preserve">                         </w:t>
      </w:r>
      <w:r>
        <w:rPr>
          <w:rFonts w:hint="eastAsia"/>
        </w:rPr>
        <w:t>填表时间：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516E2" w:rsidRDefault="000B486A">
      <w:pPr>
        <w:ind w:firstLineChars="50" w:firstLine="105"/>
      </w:pPr>
      <w:r>
        <w:rPr>
          <w:rFonts w:hint="eastAsia"/>
        </w:rPr>
        <w:t>审核人签名：</w:t>
      </w:r>
      <w:r>
        <w:rPr>
          <w:rFonts w:hint="eastAsia"/>
        </w:rPr>
        <w:t xml:space="preserve">                                       </w:t>
      </w:r>
      <w:r>
        <w:rPr>
          <w:rFonts w:hint="eastAsia"/>
        </w:rPr>
        <w:t>制表人签名：</w:t>
      </w:r>
    </w:p>
    <w:tbl>
      <w:tblPr>
        <w:tblStyle w:val="a3"/>
        <w:tblW w:w="8348" w:type="dxa"/>
        <w:tblLayout w:type="fixed"/>
        <w:tblLook w:val="04A0" w:firstRow="1" w:lastRow="0" w:firstColumn="1" w:lastColumn="0" w:noHBand="0" w:noVBand="1"/>
      </w:tblPr>
      <w:tblGrid>
        <w:gridCol w:w="478"/>
        <w:gridCol w:w="398"/>
        <w:gridCol w:w="639"/>
        <w:gridCol w:w="639"/>
        <w:gridCol w:w="478"/>
        <w:gridCol w:w="639"/>
        <w:gridCol w:w="740"/>
        <w:gridCol w:w="740"/>
        <w:gridCol w:w="631"/>
        <w:gridCol w:w="2224"/>
        <w:gridCol w:w="742"/>
      </w:tblGrid>
      <w:tr w:rsidR="00B516E2">
        <w:trPr>
          <w:trHeight w:val="1070"/>
        </w:trPr>
        <w:tc>
          <w:tcPr>
            <w:tcW w:w="478" w:type="dxa"/>
            <w:vAlign w:val="center"/>
          </w:tcPr>
          <w:p w:rsidR="00B516E2" w:rsidRDefault="000B486A">
            <w:pPr>
              <w:rPr>
                <w:szCs w:val="21"/>
              </w:rPr>
            </w:pPr>
            <w:r>
              <w:rPr>
                <w:rFonts w:hint="eastAsia"/>
                <w:szCs w:val="21"/>
              </w:rPr>
              <w:t>学院</w:t>
            </w:r>
          </w:p>
        </w:tc>
        <w:tc>
          <w:tcPr>
            <w:tcW w:w="398" w:type="dxa"/>
            <w:vAlign w:val="center"/>
          </w:tcPr>
          <w:p w:rsidR="00B516E2" w:rsidRDefault="000B486A">
            <w:pPr>
              <w:rPr>
                <w:szCs w:val="21"/>
              </w:rPr>
            </w:pPr>
            <w:r>
              <w:rPr>
                <w:rFonts w:hint="eastAsia"/>
                <w:szCs w:val="21"/>
              </w:rPr>
              <w:t>姓名</w:t>
            </w:r>
          </w:p>
        </w:tc>
        <w:tc>
          <w:tcPr>
            <w:tcW w:w="639" w:type="dxa"/>
            <w:vAlign w:val="center"/>
          </w:tcPr>
          <w:p w:rsidR="00B516E2" w:rsidRDefault="000B486A">
            <w:pPr>
              <w:rPr>
                <w:szCs w:val="21"/>
              </w:rPr>
            </w:pPr>
            <w:r>
              <w:rPr>
                <w:rFonts w:hint="eastAsia"/>
                <w:szCs w:val="21"/>
              </w:rPr>
              <w:t>性别</w:t>
            </w:r>
          </w:p>
        </w:tc>
        <w:tc>
          <w:tcPr>
            <w:tcW w:w="639" w:type="dxa"/>
            <w:vAlign w:val="center"/>
          </w:tcPr>
          <w:p w:rsidR="00B516E2" w:rsidRDefault="000B486A">
            <w:pPr>
              <w:rPr>
                <w:szCs w:val="21"/>
              </w:rPr>
            </w:pPr>
            <w:r>
              <w:rPr>
                <w:rFonts w:hint="eastAsia"/>
                <w:szCs w:val="21"/>
              </w:rPr>
              <w:t>身份证号</w:t>
            </w:r>
          </w:p>
        </w:tc>
        <w:tc>
          <w:tcPr>
            <w:tcW w:w="478" w:type="dxa"/>
            <w:vAlign w:val="center"/>
          </w:tcPr>
          <w:p w:rsidR="00B516E2" w:rsidRDefault="000B486A">
            <w:pPr>
              <w:rPr>
                <w:szCs w:val="21"/>
              </w:rPr>
            </w:pPr>
            <w:r>
              <w:rPr>
                <w:rFonts w:hint="eastAsia"/>
                <w:szCs w:val="21"/>
              </w:rPr>
              <w:t>学号</w:t>
            </w:r>
          </w:p>
        </w:tc>
        <w:tc>
          <w:tcPr>
            <w:tcW w:w="639" w:type="dxa"/>
            <w:vAlign w:val="center"/>
          </w:tcPr>
          <w:p w:rsidR="00B516E2" w:rsidRDefault="000B486A">
            <w:pPr>
              <w:rPr>
                <w:szCs w:val="21"/>
              </w:rPr>
            </w:pPr>
            <w:r>
              <w:rPr>
                <w:rFonts w:hint="eastAsia"/>
                <w:szCs w:val="21"/>
              </w:rPr>
              <w:t>班级</w:t>
            </w:r>
          </w:p>
        </w:tc>
        <w:tc>
          <w:tcPr>
            <w:tcW w:w="740" w:type="dxa"/>
            <w:vAlign w:val="center"/>
          </w:tcPr>
          <w:p w:rsidR="00B516E2" w:rsidRDefault="000B486A">
            <w:pPr>
              <w:rPr>
                <w:szCs w:val="21"/>
              </w:rPr>
            </w:pPr>
            <w:r>
              <w:rPr>
                <w:rFonts w:hint="eastAsia"/>
                <w:szCs w:val="21"/>
              </w:rPr>
              <w:t>联系电话</w:t>
            </w:r>
          </w:p>
        </w:tc>
        <w:tc>
          <w:tcPr>
            <w:tcW w:w="740" w:type="dxa"/>
            <w:vAlign w:val="center"/>
          </w:tcPr>
          <w:p w:rsidR="00B516E2" w:rsidRDefault="000B486A">
            <w:pPr>
              <w:rPr>
                <w:szCs w:val="21"/>
              </w:rPr>
            </w:pPr>
            <w:r>
              <w:rPr>
                <w:rFonts w:hint="eastAsia"/>
                <w:szCs w:val="21"/>
              </w:rPr>
              <w:t>家庭住址</w:t>
            </w:r>
          </w:p>
        </w:tc>
        <w:tc>
          <w:tcPr>
            <w:tcW w:w="631" w:type="dxa"/>
            <w:vAlign w:val="center"/>
          </w:tcPr>
          <w:p w:rsidR="00B516E2" w:rsidRDefault="000B486A">
            <w:pPr>
              <w:rPr>
                <w:szCs w:val="21"/>
              </w:rPr>
            </w:pPr>
            <w:r>
              <w:rPr>
                <w:rFonts w:hint="eastAsia"/>
                <w:szCs w:val="21"/>
              </w:rPr>
              <w:t>是否健康</w:t>
            </w:r>
          </w:p>
        </w:tc>
        <w:tc>
          <w:tcPr>
            <w:tcW w:w="2224" w:type="dxa"/>
            <w:vAlign w:val="center"/>
          </w:tcPr>
          <w:p w:rsidR="00B516E2" w:rsidRDefault="000B486A">
            <w:pPr>
              <w:ind w:firstLineChars="200" w:firstLine="420"/>
              <w:rPr>
                <w:szCs w:val="21"/>
              </w:rPr>
            </w:pPr>
            <w:r>
              <w:rPr>
                <w:rFonts w:hint="eastAsia"/>
                <w:szCs w:val="21"/>
              </w:rPr>
              <w:t xml:space="preserve">   </w:t>
            </w:r>
            <w:r>
              <w:rPr>
                <w:rFonts w:hint="eastAsia"/>
                <w:szCs w:val="21"/>
              </w:rPr>
              <w:t>受助情况</w:t>
            </w:r>
            <w:r>
              <w:rPr>
                <w:rFonts w:hint="eastAsia"/>
                <w:szCs w:val="21"/>
              </w:rPr>
              <w:t xml:space="preserve">            </w:t>
            </w:r>
          </w:p>
          <w:p w:rsidR="00B516E2" w:rsidRDefault="000B486A">
            <w:pPr>
              <w:rPr>
                <w:szCs w:val="21"/>
              </w:rPr>
            </w:pPr>
            <w:r>
              <w:rPr>
                <w:rFonts w:hint="eastAsia"/>
                <w:szCs w:val="21"/>
              </w:rPr>
              <w:t>（临时困难补助、国家奖助学金、学费减免、生源地助学贷款、生活用品</w:t>
            </w:r>
            <w:proofErr w:type="gramStart"/>
            <w:r>
              <w:rPr>
                <w:rFonts w:hint="eastAsia"/>
                <w:szCs w:val="21"/>
              </w:rPr>
              <w:t>寒衣寒被补助</w:t>
            </w:r>
            <w:proofErr w:type="gramEnd"/>
            <w:r>
              <w:rPr>
                <w:rFonts w:hint="eastAsia"/>
                <w:szCs w:val="21"/>
              </w:rPr>
              <w:t>等）</w:t>
            </w:r>
          </w:p>
        </w:tc>
        <w:tc>
          <w:tcPr>
            <w:tcW w:w="742" w:type="dxa"/>
            <w:vAlign w:val="center"/>
          </w:tcPr>
          <w:p w:rsidR="00B516E2" w:rsidRDefault="000B486A">
            <w:pPr>
              <w:ind w:firstLineChars="50" w:firstLine="105"/>
              <w:jc w:val="left"/>
              <w:rPr>
                <w:szCs w:val="21"/>
              </w:rPr>
            </w:pPr>
            <w:r>
              <w:rPr>
                <w:rFonts w:hint="eastAsia"/>
                <w:szCs w:val="21"/>
              </w:rPr>
              <w:t>是否新增</w:t>
            </w:r>
          </w:p>
        </w:tc>
      </w:tr>
      <w:tr w:rsidR="00B516E2">
        <w:trPr>
          <w:trHeight w:val="520"/>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483"/>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86"/>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3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615"/>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459"/>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r w:rsidR="00B516E2">
        <w:trPr>
          <w:trHeight w:val="576"/>
        </w:trPr>
        <w:tc>
          <w:tcPr>
            <w:tcW w:w="478" w:type="dxa"/>
          </w:tcPr>
          <w:p w:rsidR="00B516E2" w:rsidRDefault="00B516E2"/>
        </w:tc>
        <w:tc>
          <w:tcPr>
            <w:tcW w:w="398" w:type="dxa"/>
          </w:tcPr>
          <w:p w:rsidR="00B516E2" w:rsidRDefault="00B516E2"/>
        </w:tc>
        <w:tc>
          <w:tcPr>
            <w:tcW w:w="639" w:type="dxa"/>
          </w:tcPr>
          <w:p w:rsidR="00B516E2" w:rsidRDefault="00B516E2"/>
        </w:tc>
        <w:tc>
          <w:tcPr>
            <w:tcW w:w="639" w:type="dxa"/>
          </w:tcPr>
          <w:p w:rsidR="00B516E2" w:rsidRDefault="00B516E2"/>
        </w:tc>
        <w:tc>
          <w:tcPr>
            <w:tcW w:w="478" w:type="dxa"/>
          </w:tcPr>
          <w:p w:rsidR="00B516E2" w:rsidRDefault="00B516E2"/>
        </w:tc>
        <w:tc>
          <w:tcPr>
            <w:tcW w:w="639" w:type="dxa"/>
          </w:tcPr>
          <w:p w:rsidR="00B516E2" w:rsidRDefault="00B516E2"/>
        </w:tc>
        <w:tc>
          <w:tcPr>
            <w:tcW w:w="740" w:type="dxa"/>
          </w:tcPr>
          <w:p w:rsidR="00B516E2" w:rsidRDefault="00B516E2"/>
        </w:tc>
        <w:tc>
          <w:tcPr>
            <w:tcW w:w="740" w:type="dxa"/>
          </w:tcPr>
          <w:p w:rsidR="00B516E2" w:rsidRDefault="00B516E2"/>
        </w:tc>
        <w:tc>
          <w:tcPr>
            <w:tcW w:w="631" w:type="dxa"/>
          </w:tcPr>
          <w:p w:rsidR="00B516E2" w:rsidRDefault="00B516E2"/>
        </w:tc>
        <w:tc>
          <w:tcPr>
            <w:tcW w:w="2224" w:type="dxa"/>
          </w:tcPr>
          <w:p w:rsidR="00B516E2" w:rsidRDefault="00B516E2"/>
        </w:tc>
        <w:tc>
          <w:tcPr>
            <w:tcW w:w="742" w:type="dxa"/>
          </w:tcPr>
          <w:p w:rsidR="00B516E2" w:rsidRDefault="00B516E2"/>
        </w:tc>
      </w:tr>
    </w:tbl>
    <w:p w:rsidR="00B516E2" w:rsidRDefault="000B486A">
      <w:pPr>
        <w:rPr>
          <w:b/>
          <w:color w:val="FF0000"/>
        </w:rPr>
      </w:pPr>
      <w:r>
        <w:rPr>
          <w:rFonts w:hint="eastAsia"/>
          <w:b/>
          <w:color w:val="FF0000"/>
        </w:rPr>
        <w:t>备注：</w:t>
      </w:r>
      <w:r>
        <w:rPr>
          <w:rFonts w:hint="eastAsia"/>
          <w:b/>
          <w:color w:val="FF0000"/>
        </w:rPr>
        <w:t>1.</w:t>
      </w:r>
      <w:r>
        <w:rPr>
          <w:rFonts w:hint="eastAsia"/>
          <w:b/>
          <w:color w:val="FF0000"/>
        </w:rPr>
        <w:t>受助情况一定要写清楚金额。</w:t>
      </w:r>
      <w:r>
        <w:rPr>
          <w:rFonts w:hint="eastAsia"/>
          <w:b/>
          <w:color w:val="FF0000"/>
        </w:rPr>
        <w:t>2.</w:t>
      </w:r>
      <w:r>
        <w:rPr>
          <w:rFonts w:hint="eastAsia"/>
          <w:b/>
          <w:color w:val="FF0000"/>
        </w:rPr>
        <w:t>身份证号请设为文本格式。</w:t>
      </w:r>
      <w:r>
        <w:rPr>
          <w:rFonts w:hint="eastAsia"/>
          <w:b/>
          <w:color w:val="FF0000"/>
        </w:rPr>
        <w:t xml:space="preserve"> 3.</w:t>
      </w:r>
      <w:r>
        <w:rPr>
          <w:rFonts w:hint="eastAsia"/>
          <w:b/>
          <w:color w:val="FF0000"/>
        </w:rPr>
        <w:t>请用</w:t>
      </w:r>
      <w:r>
        <w:rPr>
          <w:rFonts w:hint="eastAsia"/>
          <w:b/>
          <w:color w:val="FF0000"/>
        </w:rPr>
        <w:t>EXCEL</w:t>
      </w:r>
      <w:r>
        <w:rPr>
          <w:rFonts w:hint="eastAsia"/>
          <w:b/>
          <w:color w:val="FF0000"/>
        </w:rPr>
        <w:t>制表</w:t>
      </w:r>
      <w:r>
        <w:rPr>
          <w:rFonts w:hint="eastAsia"/>
          <w:b/>
          <w:color w:val="FF0000"/>
        </w:rPr>
        <w:t xml:space="preserve"> </w:t>
      </w:r>
    </w:p>
    <w:p w:rsidR="00B516E2" w:rsidRDefault="000B486A">
      <w:pPr>
        <w:rPr>
          <w:rFonts w:ascii="仿宋_GB2312"/>
          <w:color w:val="000000"/>
          <w:sz w:val="32"/>
          <w:szCs w:val="32"/>
        </w:rPr>
      </w:pPr>
      <w:r>
        <w:rPr>
          <w:rFonts w:hint="eastAsia"/>
          <w:b/>
          <w:color w:val="FF0000"/>
        </w:rPr>
        <w:t xml:space="preserve">  4</w:t>
      </w:r>
      <w:r>
        <w:rPr>
          <w:rFonts w:hint="eastAsia"/>
          <w:b/>
          <w:color w:val="FF0000"/>
        </w:rPr>
        <w:t>、国家奖助学金的统计要注意，</w:t>
      </w:r>
      <w:r>
        <w:rPr>
          <w:rFonts w:hint="eastAsia"/>
          <w:b/>
          <w:color w:val="FF0000"/>
        </w:rPr>
        <w:t>此次为便于大家的统计，</w:t>
      </w:r>
      <w:r>
        <w:rPr>
          <w:rFonts w:hint="eastAsia"/>
          <w:b/>
          <w:color w:val="FF0000"/>
        </w:rPr>
        <w:t>如果</w:t>
      </w:r>
      <w:r>
        <w:rPr>
          <w:rFonts w:hint="eastAsia"/>
          <w:b/>
          <w:color w:val="FF0000"/>
        </w:rPr>
        <w:t>学生</w:t>
      </w:r>
      <w:r>
        <w:rPr>
          <w:rFonts w:hint="eastAsia"/>
          <w:b/>
          <w:color w:val="FF0000"/>
        </w:rPr>
        <w:t>是获国家助学金，应该写</w:t>
      </w:r>
      <w:r>
        <w:rPr>
          <w:rFonts w:hint="eastAsia"/>
          <w:b/>
          <w:color w:val="FF0000"/>
        </w:rPr>
        <w:t>20</w:t>
      </w:r>
      <w:r>
        <w:rPr>
          <w:rFonts w:hint="eastAsia"/>
          <w:b/>
          <w:color w:val="FF0000"/>
        </w:rPr>
        <w:t>XX</w:t>
      </w:r>
      <w:r>
        <w:rPr>
          <w:rFonts w:hint="eastAsia"/>
          <w:b/>
          <w:color w:val="FF0000"/>
        </w:rPr>
        <w:t>-20</w:t>
      </w:r>
      <w:r>
        <w:rPr>
          <w:rFonts w:hint="eastAsia"/>
          <w:b/>
          <w:color w:val="FF0000"/>
        </w:rPr>
        <w:t>XX</w:t>
      </w:r>
      <w:r>
        <w:rPr>
          <w:rFonts w:hint="eastAsia"/>
          <w:b/>
          <w:color w:val="FF0000"/>
        </w:rPr>
        <w:t>学年国家助学金，金额</w:t>
      </w:r>
      <w:r>
        <w:rPr>
          <w:rFonts w:hint="eastAsia"/>
          <w:b/>
          <w:color w:val="FF0000"/>
        </w:rPr>
        <w:t>写获得的总金额，不要分秋季和春季填报。</w:t>
      </w:r>
    </w:p>
    <w:p w:rsidR="00B516E2" w:rsidRDefault="00B516E2">
      <w:pPr>
        <w:rPr>
          <w:rFonts w:ascii="仿宋_GB2312" w:eastAsia="仿宋_GB2312"/>
          <w:color w:val="000000"/>
          <w:sz w:val="32"/>
          <w:szCs w:val="32"/>
        </w:rPr>
      </w:pPr>
    </w:p>
    <w:sectPr w:rsidR="00B51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6A" w:rsidRDefault="000B486A" w:rsidP="00510507">
      <w:r>
        <w:separator/>
      </w:r>
    </w:p>
  </w:endnote>
  <w:endnote w:type="continuationSeparator" w:id="0">
    <w:p w:rsidR="000B486A" w:rsidRDefault="000B486A" w:rsidP="0051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6A" w:rsidRDefault="000B486A" w:rsidP="00510507">
      <w:r>
        <w:separator/>
      </w:r>
    </w:p>
  </w:footnote>
  <w:footnote w:type="continuationSeparator" w:id="0">
    <w:p w:rsidR="000B486A" w:rsidRDefault="000B486A" w:rsidP="0051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32054"/>
    <w:rsid w:val="000B486A"/>
    <w:rsid w:val="00510507"/>
    <w:rsid w:val="00B516E2"/>
    <w:rsid w:val="083F10C5"/>
    <w:rsid w:val="0E4E4174"/>
    <w:rsid w:val="1506148D"/>
    <w:rsid w:val="24F85E8F"/>
    <w:rsid w:val="2A057CC4"/>
    <w:rsid w:val="439D701C"/>
    <w:rsid w:val="4C4B320A"/>
    <w:rsid w:val="524F5ED6"/>
    <w:rsid w:val="59732054"/>
    <w:rsid w:val="60DD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10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0507"/>
    <w:rPr>
      <w:rFonts w:ascii="Times New Roman" w:eastAsia="宋体" w:hAnsi="Times New Roman" w:cs="Times New Roman"/>
      <w:kern w:val="2"/>
      <w:sz w:val="18"/>
      <w:szCs w:val="18"/>
    </w:rPr>
  </w:style>
  <w:style w:type="paragraph" w:styleId="a5">
    <w:name w:val="footer"/>
    <w:basedOn w:val="a"/>
    <w:link w:val="Char0"/>
    <w:rsid w:val="00510507"/>
    <w:pPr>
      <w:tabs>
        <w:tab w:val="center" w:pos="4153"/>
        <w:tab w:val="right" w:pos="8306"/>
      </w:tabs>
      <w:snapToGrid w:val="0"/>
      <w:jc w:val="left"/>
    </w:pPr>
    <w:rPr>
      <w:sz w:val="18"/>
      <w:szCs w:val="18"/>
    </w:rPr>
  </w:style>
  <w:style w:type="character" w:customStyle="1" w:styleId="Char0">
    <w:name w:val="页脚 Char"/>
    <w:basedOn w:val="a0"/>
    <w:link w:val="a5"/>
    <w:rsid w:val="00510507"/>
    <w:rPr>
      <w:rFonts w:ascii="Times New Roman" w:eastAsia="宋体" w:hAnsi="Times New Roman" w:cs="Times New Roman"/>
      <w:kern w:val="2"/>
      <w:sz w:val="18"/>
      <w:szCs w:val="18"/>
    </w:rPr>
  </w:style>
  <w:style w:type="paragraph" w:styleId="a6">
    <w:name w:val="Body Text Indent"/>
    <w:basedOn w:val="a"/>
    <w:link w:val="Char1"/>
    <w:uiPriority w:val="99"/>
    <w:rsid w:val="00510507"/>
    <w:pPr>
      <w:spacing w:line="500" w:lineRule="exact"/>
      <w:ind w:firstLineChars="200" w:firstLine="640"/>
    </w:pPr>
    <w:rPr>
      <w:rFonts w:ascii="仿宋_GB2312" w:eastAsia="仿宋_GB2312" w:hAnsi="宋体"/>
      <w:color w:val="000000"/>
      <w:sz w:val="32"/>
      <w:szCs w:val="28"/>
    </w:rPr>
  </w:style>
  <w:style w:type="character" w:customStyle="1" w:styleId="Char1">
    <w:name w:val="正文文本缩进 Char"/>
    <w:basedOn w:val="a0"/>
    <w:link w:val="a6"/>
    <w:uiPriority w:val="99"/>
    <w:rsid w:val="00510507"/>
    <w:rPr>
      <w:rFonts w:ascii="仿宋_GB2312" w:eastAsia="仿宋_GB2312" w:hAnsi="宋体" w:cs="Times New Roman"/>
      <w:color w:val="000000"/>
      <w:kern w:val="2"/>
      <w:sz w:val="32"/>
      <w:szCs w:val="28"/>
    </w:rPr>
  </w:style>
  <w:style w:type="character" w:customStyle="1" w:styleId="bt">
    <w:name w:val="bt"/>
    <w:uiPriority w:val="99"/>
    <w:rsid w:val="00510507"/>
    <w:rPr>
      <w:rFonts w:cs="Times New Roman"/>
    </w:rPr>
  </w:style>
  <w:style w:type="paragraph" w:styleId="a7">
    <w:name w:val="Date"/>
    <w:basedOn w:val="a"/>
    <w:next w:val="a"/>
    <w:link w:val="Char2"/>
    <w:rsid w:val="00510507"/>
    <w:pPr>
      <w:ind w:leftChars="2500" w:left="100"/>
    </w:pPr>
  </w:style>
  <w:style w:type="character" w:customStyle="1" w:styleId="Char2">
    <w:name w:val="日期 Char"/>
    <w:basedOn w:val="a0"/>
    <w:link w:val="a7"/>
    <w:rsid w:val="00510507"/>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10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0507"/>
    <w:rPr>
      <w:rFonts w:ascii="Times New Roman" w:eastAsia="宋体" w:hAnsi="Times New Roman" w:cs="Times New Roman"/>
      <w:kern w:val="2"/>
      <w:sz w:val="18"/>
      <w:szCs w:val="18"/>
    </w:rPr>
  </w:style>
  <w:style w:type="paragraph" w:styleId="a5">
    <w:name w:val="footer"/>
    <w:basedOn w:val="a"/>
    <w:link w:val="Char0"/>
    <w:rsid w:val="00510507"/>
    <w:pPr>
      <w:tabs>
        <w:tab w:val="center" w:pos="4153"/>
        <w:tab w:val="right" w:pos="8306"/>
      </w:tabs>
      <w:snapToGrid w:val="0"/>
      <w:jc w:val="left"/>
    </w:pPr>
    <w:rPr>
      <w:sz w:val="18"/>
      <w:szCs w:val="18"/>
    </w:rPr>
  </w:style>
  <w:style w:type="character" w:customStyle="1" w:styleId="Char0">
    <w:name w:val="页脚 Char"/>
    <w:basedOn w:val="a0"/>
    <w:link w:val="a5"/>
    <w:rsid w:val="00510507"/>
    <w:rPr>
      <w:rFonts w:ascii="Times New Roman" w:eastAsia="宋体" w:hAnsi="Times New Roman" w:cs="Times New Roman"/>
      <w:kern w:val="2"/>
      <w:sz w:val="18"/>
      <w:szCs w:val="18"/>
    </w:rPr>
  </w:style>
  <w:style w:type="paragraph" w:styleId="a6">
    <w:name w:val="Body Text Indent"/>
    <w:basedOn w:val="a"/>
    <w:link w:val="Char1"/>
    <w:uiPriority w:val="99"/>
    <w:rsid w:val="00510507"/>
    <w:pPr>
      <w:spacing w:line="500" w:lineRule="exact"/>
      <w:ind w:firstLineChars="200" w:firstLine="640"/>
    </w:pPr>
    <w:rPr>
      <w:rFonts w:ascii="仿宋_GB2312" w:eastAsia="仿宋_GB2312" w:hAnsi="宋体"/>
      <w:color w:val="000000"/>
      <w:sz w:val="32"/>
      <w:szCs w:val="28"/>
    </w:rPr>
  </w:style>
  <w:style w:type="character" w:customStyle="1" w:styleId="Char1">
    <w:name w:val="正文文本缩进 Char"/>
    <w:basedOn w:val="a0"/>
    <w:link w:val="a6"/>
    <w:uiPriority w:val="99"/>
    <w:rsid w:val="00510507"/>
    <w:rPr>
      <w:rFonts w:ascii="仿宋_GB2312" w:eastAsia="仿宋_GB2312" w:hAnsi="宋体" w:cs="Times New Roman"/>
      <w:color w:val="000000"/>
      <w:kern w:val="2"/>
      <w:sz w:val="32"/>
      <w:szCs w:val="28"/>
    </w:rPr>
  </w:style>
  <w:style w:type="character" w:customStyle="1" w:styleId="bt">
    <w:name w:val="bt"/>
    <w:uiPriority w:val="99"/>
    <w:rsid w:val="00510507"/>
    <w:rPr>
      <w:rFonts w:cs="Times New Roman"/>
    </w:rPr>
  </w:style>
  <w:style w:type="paragraph" w:styleId="a7">
    <w:name w:val="Date"/>
    <w:basedOn w:val="a"/>
    <w:next w:val="a"/>
    <w:link w:val="Char2"/>
    <w:rsid w:val="00510507"/>
    <w:pPr>
      <w:ind w:leftChars="2500" w:left="100"/>
    </w:pPr>
  </w:style>
  <w:style w:type="character" w:customStyle="1" w:styleId="Char2">
    <w:name w:val="日期 Char"/>
    <w:basedOn w:val="a0"/>
    <w:link w:val="a7"/>
    <w:rsid w:val="0051050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165</Words>
  <Characters>946</Characters>
  <Application>Microsoft Office Word</Application>
  <DocSecurity>0</DocSecurity>
  <Lines>7</Lines>
  <Paragraphs>2</Paragraphs>
  <ScaleCrop>false</ScaleCrop>
  <Company>Hewlett-Packard Company</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2019-03-05T13:10:00Z</dcterms:created>
  <dcterms:modified xsi:type="dcterms:W3CDTF">2019-03-06T07:38:00Z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