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righ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" w:hAnsi="仿宋" w:eastAsia="仿宋"/>
          <w:b/>
          <w:sz w:val="32"/>
          <w:szCs w:val="32"/>
        </w:rPr>
        <w:t>学工字[201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sz w:val="32"/>
          <w:szCs w:val="32"/>
        </w:rPr>
        <w:t>]2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号</w:t>
      </w:r>
    </w:p>
    <w:p>
      <w:pPr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关于组织参加赣南师范大学2019年征兵</w:t>
      </w:r>
    </w:p>
    <w:p>
      <w:pPr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宣讲报告会的通知</w:t>
      </w:r>
    </w:p>
    <w:p>
      <w:pPr>
        <w:pStyle w:val="5"/>
        <w:widowControl/>
        <w:spacing w:line="520" w:lineRule="exac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各教学学院：</w:t>
      </w:r>
    </w:p>
    <w:p>
      <w:pPr>
        <w:ind w:firstLine="645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根据全省征兵工作总体安排和学校征兵工作会议精神，为切实做好我校2019年大学生征兵工作，经研究，决定举办我校2019年征兵宣讲报告会。现将有关事项通知如下：</w:t>
      </w:r>
    </w:p>
    <w:p>
      <w:pPr>
        <w:ind w:firstLine="645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一、时间：4月26日（星期五）晚上19:00</w:t>
      </w:r>
    </w:p>
    <w:p>
      <w:pPr>
        <w:ind w:firstLine="645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二、地点：人科二楼演艺厅 </w:t>
      </w:r>
    </w:p>
    <w:p>
      <w:pPr>
        <w:ind w:firstLine="645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三、参加人员：各学院按宣讲报告会座位安排表（见附件）组织学生参加，原则上以大三、大四男生为主。</w:t>
      </w:r>
    </w:p>
    <w:p>
      <w:pPr>
        <w:ind w:firstLine="645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四、工作要求</w:t>
      </w:r>
    </w:p>
    <w:p>
      <w:pPr>
        <w:ind w:firstLine="645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1．各教学学院要高度重视，及时通知并认真组织学生准时参会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，要求教育管理岗</w:t>
      </w:r>
      <w:r>
        <w:rPr>
          <w:rFonts w:hint="eastAsia" w:ascii="仿宋" w:hAnsi="仿宋" w:eastAsia="仿宋" w:cs="Times New Roman"/>
          <w:sz w:val="32"/>
          <w:szCs w:val="32"/>
        </w:rPr>
        <w:t>辅导员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带队参加并</w:t>
      </w:r>
      <w:r>
        <w:rPr>
          <w:rFonts w:hint="eastAsia" w:ascii="仿宋" w:hAnsi="仿宋" w:eastAsia="仿宋" w:cs="Times New Roman"/>
          <w:sz w:val="32"/>
          <w:szCs w:val="32"/>
        </w:rPr>
        <w:t>随本学院学生就座。</w:t>
      </w:r>
    </w:p>
    <w:p>
      <w:pPr>
        <w:ind w:firstLine="645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2．参会人员须提前15分钟入场。会议期间请把手机等通讯工具置于无声状态，不要随意走动，保持会场安静。</w:t>
      </w:r>
    </w:p>
    <w:p>
      <w:pPr>
        <w:ind w:firstLine="645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附件：赣南师范大学2019年征兵宣讲报告会座位安排表</w:t>
      </w:r>
    </w:p>
    <w:p>
      <w:pPr>
        <w:ind w:firstLine="645"/>
        <w:jc w:val="righ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                              学生工作部（处）  武装部</w:t>
      </w:r>
    </w:p>
    <w:p>
      <w:pPr>
        <w:ind w:firstLine="645"/>
        <w:jc w:val="center"/>
        <w:rPr>
          <w:rFonts w:ascii="仿宋_GB2312" w:eastAsia="仿宋_GB2312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 2019年4月25日 </w:t>
      </w:r>
      <w:r>
        <w:rPr>
          <w:rFonts w:hint="eastAsia" w:ascii="仿宋_GB2312" w:eastAsia="仿宋_GB2312"/>
          <w:kern w:val="2"/>
          <w:sz w:val="30"/>
          <w:szCs w:val="30"/>
        </w:rPr>
        <w:t xml:space="preserve"> </w:t>
      </w:r>
    </w:p>
    <w:p>
      <w:pPr>
        <w:rPr>
          <w:rFonts w:ascii="仿宋_GB2312" w:eastAsia="仿宋_GB2312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30"/>
          <w:szCs w:val="30"/>
        </w:rPr>
        <w:br w:type="page"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赣南师范大学2019年征兵宣讲报告会座位安排表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8863330" cy="4617085"/>
            <wp:effectExtent l="0" t="0" r="0" b="0"/>
            <wp:docPr id="1" name="图片 1" descr="C:\Windows\TEMP\WeChat Files\1c730a54f9e040f4ff4d9bddb771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Windows\TEMP\WeChat Files\1c730a54f9e040f4ff4d9bddb771e8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1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18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C3E47C3"/>
    <w:rsid w:val="00053CA0"/>
    <w:rsid w:val="00104DA3"/>
    <w:rsid w:val="00156EA1"/>
    <w:rsid w:val="00246BC7"/>
    <w:rsid w:val="00246CE0"/>
    <w:rsid w:val="00315079"/>
    <w:rsid w:val="003E551F"/>
    <w:rsid w:val="00531968"/>
    <w:rsid w:val="007876FD"/>
    <w:rsid w:val="007A6A0A"/>
    <w:rsid w:val="008A5956"/>
    <w:rsid w:val="008A6D8D"/>
    <w:rsid w:val="008B5FF7"/>
    <w:rsid w:val="009479EE"/>
    <w:rsid w:val="00A56B82"/>
    <w:rsid w:val="00BA04E4"/>
    <w:rsid w:val="00BB5929"/>
    <w:rsid w:val="00D23D64"/>
    <w:rsid w:val="00E54BC3"/>
    <w:rsid w:val="00EA2628"/>
    <w:rsid w:val="00F267B7"/>
    <w:rsid w:val="00F61BE1"/>
    <w:rsid w:val="00F66030"/>
    <w:rsid w:val="00F83985"/>
    <w:rsid w:val="00FB3503"/>
    <w:rsid w:val="03BD4BD4"/>
    <w:rsid w:val="04E16263"/>
    <w:rsid w:val="06432860"/>
    <w:rsid w:val="0D7D63B7"/>
    <w:rsid w:val="12413E46"/>
    <w:rsid w:val="15D06D57"/>
    <w:rsid w:val="189D5C02"/>
    <w:rsid w:val="1C3E47C3"/>
    <w:rsid w:val="1CF21D86"/>
    <w:rsid w:val="1EE90E50"/>
    <w:rsid w:val="213C1DA1"/>
    <w:rsid w:val="220D043A"/>
    <w:rsid w:val="225B704F"/>
    <w:rsid w:val="249F7CA5"/>
    <w:rsid w:val="285E3FE3"/>
    <w:rsid w:val="2B6151B0"/>
    <w:rsid w:val="2B9F0937"/>
    <w:rsid w:val="2FAE6DA1"/>
    <w:rsid w:val="30DE6C25"/>
    <w:rsid w:val="33AE4153"/>
    <w:rsid w:val="351C03E7"/>
    <w:rsid w:val="35465DB6"/>
    <w:rsid w:val="375C11B1"/>
    <w:rsid w:val="37C254F1"/>
    <w:rsid w:val="3AD95230"/>
    <w:rsid w:val="447170B4"/>
    <w:rsid w:val="460C4399"/>
    <w:rsid w:val="4AAA3F82"/>
    <w:rsid w:val="4ADB7DC3"/>
    <w:rsid w:val="4B2B7266"/>
    <w:rsid w:val="4C3F41BC"/>
    <w:rsid w:val="55BF1411"/>
    <w:rsid w:val="5DDC2CDF"/>
    <w:rsid w:val="696D2ABB"/>
    <w:rsid w:val="6AB926A2"/>
    <w:rsid w:val="6BAD4AFE"/>
    <w:rsid w:val="6C2539FE"/>
    <w:rsid w:val="6DCC2113"/>
    <w:rsid w:val="6F9977CD"/>
    <w:rsid w:val="743370EA"/>
    <w:rsid w:val="74A870BC"/>
    <w:rsid w:val="78875B5F"/>
    <w:rsid w:val="79AD20F1"/>
    <w:rsid w:val="7DC15988"/>
    <w:rsid w:val="7EA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474747"/>
      <w:u w:val="none"/>
    </w:rPr>
  </w:style>
  <w:style w:type="character" w:styleId="11">
    <w:name w:val="Hyperlink"/>
    <w:basedOn w:val="7"/>
    <w:uiPriority w:val="0"/>
    <w:rPr>
      <w:color w:val="474747"/>
      <w:u w:val="none"/>
    </w:rPr>
  </w:style>
  <w:style w:type="character" w:customStyle="1" w:styleId="12">
    <w:name w:val="on"/>
    <w:basedOn w:val="7"/>
    <w:uiPriority w:val="0"/>
  </w:style>
  <w:style w:type="paragraph" w:customStyle="1" w:styleId="13">
    <w:name w:val="Char"/>
    <w:basedOn w:val="1"/>
    <w:uiPriority w:val="0"/>
    <w:rPr>
      <w:rFonts w:ascii="Tahoma" w:hAnsi="Tahoma" w:cs="Tahoma"/>
      <w:sz w:val="24"/>
    </w:rPr>
  </w:style>
  <w:style w:type="character" w:customStyle="1" w:styleId="14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</Words>
  <Characters>367</Characters>
  <Lines>3</Lines>
  <Paragraphs>1</Paragraphs>
  <TotalTime>4</TotalTime>
  <ScaleCrop>false</ScaleCrop>
  <LinksUpToDate>false</LinksUpToDate>
  <CharactersWithSpaces>430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2019-04-23T08:29:00Z</dcterms:created>
  <dc:creator>Administrator</dc:creator>
  <cp:lastModifiedBy>shen</cp:lastModifiedBy>
  <dcterms:modified xsi:type="dcterms:W3CDTF">2019-04-25T07:46:36Z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